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【重要】フッ素事前検査の実施について</w:t>
      </w:r>
    </w:p>
    <w:p>
      <w:pPr>
        <w:pStyle w:val="0"/>
        <w:rPr>
          <w:rFonts w:hint="eastAsia"/>
        </w:rPr>
      </w:pPr>
      <w:r>
        <w:rPr>
          <w:rFonts w:hint="eastAsia"/>
        </w:rPr>
        <w:t>　クロスカントリー会場にてフッ素事前検査を実施します。</w:t>
      </w:r>
    </w:p>
    <w:p>
      <w:pPr>
        <w:pStyle w:val="0"/>
        <w:rPr>
          <w:rFonts w:hint="eastAsia"/>
        </w:rPr>
      </w:pPr>
      <w:r>
        <w:rPr>
          <w:rFonts w:hint="eastAsia"/>
        </w:rPr>
        <w:t>　詳細は次の資料をご確認ください。</w:t>
      </w:r>
    </w:p>
    <w:p>
      <w:pPr>
        <w:pStyle w:val="0"/>
        <w:rPr>
          <w:rFonts w:hint="eastAsia"/>
        </w:rPr>
      </w:pPr>
      <w:r>
        <w:rPr>
          <w:rFonts w:hint="eastAsia"/>
        </w:rPr>
        <w:t>　（資料）フッ素事前検査の実施について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</TotalTime>
  <Pages>1</Pages>
  <Words>0</Words>
  <Characters>0</Characters>
  <Application>JUST Note</Application>
  <Lines>0</Lines>
  <Paragraphs>0</Paragraphs>
  <Company>名寄市</Company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三上　岳瑠</dc:creator>
  <cp:lastModifiedBy>三上　岳瑠</cp:lastModifiedBy>
  <dcterms:created xsi:type="dcterms:W3CDTF">2025-03-04T00:08:00Z</dcterms:created>
  <dcterms:modified xsi:type="dcterms:W3CDTF">2025-03-04T00:08:00Z</dcterms:modified>
  <cp:revision>0</cp:revision>
</cp:coreProperties>
</file>